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7A031">
      <w:pPr>
        <w:pageBreakBefore w:val="0"/>
        <w:kinsoku/>
        <w:topLinePunct w:val="0"/>
        <w:autoSpaceDE/>
        <w:autoSpaceDN/>
        <w:bidi w:val="0"/>
        <w:spacing w:line="560" w:lineRule="exac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24222F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145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长江资管公司招聘岗位及任职要求</w:t>
      </w:r>
    </w:p>
    <w:p w14:paraId="22A1CF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2B212B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一、企业管理中心（湖北长资企业管理有限公司） 综合业务岗 （3人）</w:t>
      </w:r>
    </w:p>
    <w:p w14:paraId="7DF7B2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主要职责</w:t>
      </w:r>
    </w:p>
    <w:p w14:paraId="1454C4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参与参股企业股东会、董事会相关事务，负责董监事选派与评价，跟踪参股企业重大事项及经营风险；</w:t>
      </w:r>
    </w:p>
    <w:p w14:paraId="371F4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承办资产接收、处置、产权登记及日常维护等工作，开展公司债权清收，做好非经营性实物资产管理；</w:t>
      </w:r>
    </w:p>
    <w:p w14:paraId="175838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办理企业清算、注销及退出相关工作，对接法院、中介机构等，跟踪破产程序，协助出具清算报告；</w:t>
      </w:r>
    </w:p>
    <w:p w14:paraId="2615A5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建立并维护股权、资产相关管理台账，健全相关法律风险防控机制；</w:t>
      </w:r>
    </w:p>
    <w:p w14:paraId="2ECE31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完成领导交办的其他相关工作。</w:t>
      </w:r>
    </w:p>
    <w:p w14:paraId="7BED57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任职资格</w:t>
      </w:r>
    </w:p>
    <w:p w14:paraId="0E6102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（1）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全日制硕士研究生及以上学历，金融、管理、人力资源、社会学等相关专业；</w:t>
      </w:r>
    </w:p>
    <w:p w14:paraId="3435E1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（2）年龄不超过 35 周岁；</w:t>
      </w:r>
    </w:p>
    <w:p w14:paraId="09EFE9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 xml:space="preserve">（3）具有3年以上股权管理、资产管理、企业清算注销、人力资源管理等相关工作经验，熟悉国资监管、国有资产管理及人力资源管理相关法律法规；有国有企业工作经验优先； </w:t>
      </w:r>
    </w:p>
    <w:p w14:paraId="6FD795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（4）具备较强的分析判断、沟通协调和文字处理能力，能独立处理相关业务，可适应多任务处理与团队协作；</w:t>
      </w:r>
    </w:p>
    <w:p w14:paraId="112564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（5）作风严谨、原则性强，责任心突出，具备良好的保密意识。</w:t>
      </w:r>
    </w:p>
    <w:p w14:paraId="405AA0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二、投资与运营中心（湖北兴晟资产管理有限公司） 新媒体运营岗（1人）</w:t>
      </w:r>
    </w:p>
    <w:p w14:paraId="574D2D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主要职责</w:t>
      </w:r>
    </w:p>
    <w:p w14:paraId="08B7C1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 xml:space="preserve">负责公司公众号、视频号等官方新媒体平台日常运营、内容策划、编辑发布及数据复盘；围绕资产运营、重点项目建设、员工风采等内容，挖掘宣传亮点，策划原创内容；    </w:t>
      </w:r>
    </w:p>
    <w:p w14:paraId="60964F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负责撰写新闻稿件、工作简报、对外通稿等各类公文素材；做好项目宣传片、纪实短视频、宣传海报等物料的策划、拍摄与剪辑制作，展示企业经营发展成果；</w:t>
      </w:r>
    </w:p>
    <w:p w14:paraId="690EFD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做好资产盘活、招商攻坚等重点项目宣传工作，跟进项目改造、业态升级、品牌入驻全流程；</w:t>
      </w:r>
    </w:p>
    <w:p w14:paraId="29F8D3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配合各部门开展协同工作，落实公司各项管理制度，做好综合性材料的整理归档及日常事务性支撑工作；</w:t>
      </w:r>
    </w:p>
    <w:p w14:paraId="0E8897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完成领导交办的其他相关工作。</w:t>
      </w:r>
    </w:p>
    <w:p w14:paraId="3634E8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任职资格</w:t>
      </w:r>
    </w:p>
    <w:p w14:paraId="7505BE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全日制硕士研究生及以上学历，经济管理、企业管理、新闻传播等相关专业；</w:t>
      </w:r>
    </w:p>
    <w:p w14:paraId="538062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年龄不超过35周岁；</w:t>
      </w:r>
    </w:p>
    <w:p w14:paraId="28E9CE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具备3年及以上相关工作经历，具有资产经营管理和品牌宣传策划经验的优先，具有经营和业务思维，熟悉国有企业宣传工作模式；</w:t>
      </w:r>
    </w:p>
    <w:p w14:paraId="0BAC19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具备扎实公文写作、新闻采编能力，熟练掌握短视频拍摄、剪辑等技能。具备良好的项目策划、组织协调、数据分析和沟通表达能力；</w:t>
      </w:r>
    </w:p>
    <w:p w14:paraId="603704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作风严谨、原则性强，责任心突出，具备良好的保密意识。</w:t>
      </w:r>
    </w:p>
    <w:p w14:paraId="413CC1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投资与运营中心（湖北兴晟资产管理有限公司） 资产管理岗 （2人）</w:t>
      </w:r>
    </w:p>
    <w:p w14:paraId="3E4BC6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主要职责</w:t>
      </w:r>
    </w:p>
    <w:p w14:paraId="38F5EA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负责中心资产的日常管理等工作；</w:t>
      </w:r>
    </w:p>
    <w:p w14:paraId="781EC9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负责建立健全资产管理制度和台账体系；</w:t>
      </w:r>
    </w:p>
    <w:p w14:paraId="2D9112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开展资产价值评估和风险分析，制定资产保值增值方案，提升资产运营效益；</w:t>
      </w:r>
    </w:p>
    <w:p w14:paraId="15FF49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负责资产产权登记、变更、注销等手续办理；</w:t>
      </w:r>
    </w:p>
    <w:p w14:paraId="66EDCB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跟踪资产市场动态和政策变化，开展资产运营分析；</w:t>
      </w:r>
    </w:p>
    <w:p w14:paraId="114E28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（6）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完成上级交办的其他工作任务。</w:t>
      </w:r>
    </w:p>
    <w:p w14:paraId="46B59F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任职资格</w:t>
      </w:r>
    </w:p>
    <w:p w14:paraId="35EAEB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全日制硕士研究生及以上学历，会计学、金融学、经济学等相关专业毕业；</w:t>
      </w:r>
    </w:p>
    <w:p w14:paraId="44C614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年龄不超过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0周岁；</w:t>
      </w:r>
    </w:p>
    <w:p w14:paraId="25E205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具有3年以上资产管理或财务相关工作经验，熟悉国有资产管理政策法规，具有一定的财务分析能力；</w:t>
      </w:r>
    </w:p>
    <w:p w14:paraId="18E3A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具备良好的资产盘点、价值评估、风险控制和合规管理能力；</w:t>
      </w:r>
    </w:p>
    <w:p w14:paraId="5BD827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</w:t>
      </w:r>
      <w:r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遵守国家法律法规和企业规章制度，具备良好的职业素养。</w:t>
      </w:r>
    </w:p>
    <w:p w14:paraId="142253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三、湖北长资公物资产经营管理有限公司 综合业务岗 （2人）</w:t>
      </w:r>
    </w:p>
    <w:p w14:paraId="3DDEBE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主要职责</w:t>
      </w:r>
    </w:p>
    <w:p w14:paraId="096973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能够独立开展资产的盘点、接收、建账、入库等工作；</w:t>
      </w:r>
    </w:p>
    <w:p w14:paraId="19BA7E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熟悉国有企业投资、处置等基本流程，了解资产交易基本规则；</w:t>
      </w:r>
    </w:p>
    <w:p w14:paraId="5FFD76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熟练掌握数据统计、分析及非实物资产的评估、尽调、产权管理等相关业务知识；</w:t>
      </w:r>
    </w:p>
    <w:p w14:paraId="3572C6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具备一定的市场敏感度和风险识别能力，能够应对突发情况并提出有效解决方案；</w:t>
      </w:r>
    </w:p>
    <w:p w14:paraId="1A4495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完成领导交办的其他工作。</w:t>
      </w:r>
    </w:p>
    <w:p w14:paraId="33916E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任职资格</w:t>
      </w:r>
    </w:p>
    <w:p w14:paraId="4E5236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（1）全日制本科及以上学历，物流管理、工商管理、经济学、法律等相关专业毕业；</w:t>
      </w:r>
    </w:p>
    <w:p w14:paraId="4CF685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（2）年龄不超过35周岁；</w:t>
      </w:r>
    </w:p>
    <w:p w14:paraId="79BE3F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（3）具有3年以上工作经验，具有国有企业投资或基金管理相关工作经验优先；</w:t>
      </w:r>
    </w:p>
    <w:p w14:paraId="3E8429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（4）具备良好的沟通协调能力和团队协作意识，能适应突发性加班；</w:t>
      </w:r>
    </w:p>
    <w:p w14:paraId="3E66A0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（5）遵守国家法律法规和企业规章制度，具备良好的职业素养。</w:t>
      </w:r>
    </w:p>
    <w:p w14:paraId="0D1A56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四、湖北楚安实业发展有限公司印刷事业部  文印岗 （4人）</w:t>
      </w:r>
    </w:p>
    <w:p w14:paraId="51CB0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主要职责</w:t>
      </w:r>
    </w:p>
    <w:p w14:paraId="45FEFC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（1）负责印刷品设计排版及相关创意优化工作，根据客户需求调整设计方案，保障设计成果贴合需求且兼顾落地性；</w:t>
      </w:r>
    </w:p>
    <w:p w14:paraId="0D6240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（2）负责对接客户，精准沟通设计、印刷相关需求，做好需求记录与反馈；</w:t>
      </w:r>
    </w:p>
    <w:p w14:paraId="7182DC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（3）配合执行印刷生产全流程操作，保障工艺合规，确保印刷品质量达标；</w:t>
      </w:r>
    </w:p>
    <w:p w14:paraId="1AE7ED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（4）完成领导交办的其他工作，包括但不限于送货、设计品的安装等。</w:t>
      </w:r>
    </w:p>
    <w:p w14:paraId="23B490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任职资格</w:t>
      </w:r>
    </w:p>
    <w:p w14:paraId="6C91D4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（1）全日制本科或以上学历，产品设计、平面设计、视觉传达设计等设计类相关专业；</w:t>
      </w:r>
    </w:p>
    <w:p w14:paraId="4BDB7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（2）年龄不超过35周岁，有3年及以上相关工作或实习经验，有国有企业工作经验优先；</w:t>
      </w:r>
    </w:p>
    <w:p w14:paraId="32224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（3）服务意识强、工作和学习能力突出、接受临时到岗及夜班值守的可适当放宽条件。有创意设计、平面设计相关竞赛获奖证书者或优秀设计作品的优先；</w:t>
      </w:r>
    </w:p>
    <w:p w14:paraId="621705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（4）熟练使用办公排版软件（Photoshop、Illustrator、InDesign、CorelDRAW）等设计排版工具。</w:t>
      </w:r>
    </w:p>
    <w:p w14:paraId="5FA410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（5）具备创意设计能力，能根据客户需求优化设计方案，兼顾美观性与印刷可行性；</w:t>
      </w:r>
    </w:p>
    <w:p w14:paraId="05BB5E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64" w:firstLineChars="145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（6）遵守行业职业道德，保守客户商业秘密，具备诚信、敬业、务实的工作态度。</w:t>
      </w:r>
    </w:p>
    <w:p w14:paraId="05DDDBE7">
      <w:p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EA9954-3680-4033-86EB-F9393B9857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7B070AE-3615-40E6-95B6-443A58E185B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585B2DB-53F3-4A9A-9689-E5992380901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87616E8-87CD-4C97-BB79-A10D409D673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EFF3DFA-A694-47FB-B589-78194CF679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0NjM1NTQ4NWJjYjJjNzFjYTY0NTU5OTE0YWJkYTMifQ=="/>
  </w:docVars>
  <w:rsids>
    <w:rsidRoot w:val="7CFF25B5"/>
    <w:rsid w:val="00702588"/>
    <w:rsid w:val="00A40E2A"/>
    <w:rsid w:val="00A42231"/>
    <w:rsid w:val="00D26D9F"/>
    <w:rsid w:val="00E16FE2"/>
    <w:rsid w:val="01A06E9D"/>
    <w:rsid w:val="03273929"/>
    <w:rsid w:val="033E4BBF"/>
    <w:rsid w:val="038C592B"/>
    <w:rsid w:val="039F4141"/>
    <w:rsid w:val="03A51082"/>
    <w:rsid w:val="03DD5E4B"/>
    <w:rsid w:val="03FE4B43"/>
    <w:rsid w:val="043B4C5B"/>
    <w:rsid w:val="04B862AB"/>
    <w:rsid w:val="05810D93"/>
    <w:rsid w:val="05B42F17"/>
    <w:rsid w:val="05D76C05"/>
    <w:rsid w:val="061816F7"/>
    <w:rsid w:val="062F07EF"/>
    <w:rsid w:val="068E19BA"/>
    <w:rsid w:val="06BE778B"/>
    <w:rsid w:val="07996868"/>
    <w:rsid w:val="080D4B60"/>
    <w:rsid w:val="08266BF0"/>
    <w:rsid w:val="08381BDD"/>
    <w:rsid w:val="085856E0"/>
    <w:rsid w:val="09907AC0"/>
    <w:rsid w:val="09954E0D"/>
    <w:rsid w:val="099D349C"/>
    <w:rsid w:val="09CA0F5B"/>
    <w:rsid w:val="09DA6CC4"/>
    <w:rsid w:val="09E35B78"/>
    <w:rsid w:val="0A1C72DC"/>
    <w:rsid w:val="0A2166A1"/>
    <w:rsid w:val="0A83110A"/>
    <w:rsid w:val="0AD11E75"/>
    <w:rsid w:val="0AEE2A27"/>
    <w:rsid w:val="0BB07B21"/>
    <w:rsid w:val="0BC611DB"/>
    <w:rsid w:val="0D9773A6"/>
    <w:rsid w:val="0F250981"/>
    <w:rsid w:val="0FD10D03"/>
    <w:rsid w:val="101E5B5C"/>
    <w:rsid w:val="102216B6"/>
    <w:rsid w:val="11020FDA"/>
    <w:rsid w:val="113E5D8A"/>
    <w:rsid w:val="118A4441"/>
    <w:rsid w:val="119D0D03"/>
    <w:rsid w:val="11F969CD"/>
    <w:rsid w:val="12176D07"/>
    <w:rsid w:val="1236672C"/>
    <w:rsid w:val="12980DFB"/>
    <w:rsid w:val="132D4308"/>
    <w:rsid w:val="13312604"/>
    <w:rsid w:val="13B406D9"/>
    <w:rsid w:val="14067033"/>
    <w:rsid w:val="14A95C11"/>
    <w:rsid w:val="15015A4D"/>
    <w:rsid w:val="16730284"/>
    <w:rsid w:val="173E6AE4"/>
    <w:rsid w:val="17914E66"/>
    <w:rsid w:val="17DA4A5F"/>
    <w:rsid w:val="18055CFA"/>
    <w:rsid w:val="18117D55"/>
    <w:rsid w:val="1876405C"/>
    <w:rsid w:val="19600F94"/>
    <w:rsid w:val="19650358"/>
    <w:rsid w:val="19F33BB6"/>
    <w:rsid w:val="1A66082C"/>
    <w:rsid w:val="1A816CBE"/>
    <w:rsid w:val="1AEB0D31"/>
    <w:rsid w:val="1AFC6A9A"/>
    <w:rsid w:val="1B375D24"/>
    <w:rsid w:val="1BD47A17"/>
    <w:rsid w:val="1D484219"/>
    <w:rsid w:val="1DF60118"/>
    <w:rsid w:val="1EE2179D"/>
    <w:rsid w:val="204D1B46"/>
    <w:rsid w:val="20B56B89"/>
    <w:rsid w:val="20E56222"/>
    <w:rsid w:val="20EB0691"/>
    <w:rsid w:val="210246DB"/>
    <w:rsid w:val="211B1EA6"/>
    <w:rsid w:val="21D4635A"/>
    <w:rsid w:val="224F7DF7"/>
    <w:rsid w:val="2372672F"/>
    <w:rsid w:val="239E082F"/>
    <w:rsid w:val="23C30A9D"/>
    <w:rsid w:val="246B4C91"/>
    <w:rsid w:val="256E38DF"/>
    <w:rsid w:val="25777D91"/>
    <w:rsid w:val="25C42DA8"/>
    <w:rsid w:val="26013AFE"/>
    <w:rsid w:val="265359DC"/>
    <w:rsid w:val="26FE77F6"/>
    <w:rsid w:val="27741472"/>
    <w:rsid w:val="27EB2370"/>
    <w:rsid w:val="28430EF1"/>
    <w:rsid w:val="28D9666D"/>
    <w:rsid w:val="290D4568"/>
    <w:rsid w:val="29BB5B3A"/>
    <w:rsid w:val="29CC3B5B"/>
    <w:rsid w:val="2A697EC4"/>
    <w:rsid w:val="2A9F5694"/>
    <w:rsid w:val="2AAB4039"/>
    <w:rsid w:val="2AC33130"/>
    <w:rsid w:val="2B4C46BF"/>
    <w:rsid w:val="2B7B3A0B"/>
    <w:rsid w:val="2CB847EB"/>
    <w:rsid w:val="2CC6515A"/>
    <w:rsid w:val="2CDF1D27"/>
    <w:rsid w:val="2DB256DE"/>
    <w:rsid w:val="2E0A72C8"/>
    <w:rsid w:val="2E620EB2"/>
    <w:rsid w:val="2EB54BDC"/>
    <w:rsid w:val="2EDF2CF6"/>
    <w:rsid w:val="2FA379D4"/>
    <w:rsid w:val="30083A5D"/>
    <w:rsid w:val="3021009C"/>
    <w:rsid w:val="30517430"/>
    <w:rsid w:val="307564C8"/>
    <w:rsid w:val="309A4933"/>
    <w:rsid w:val="30DE3C7C"/>
    <w:rsid w:val="31210BB1"/>
    <w:rsid w:val="31EE2EE2"/>
    <w:rsid w:val="31F369F1"/>
    <w:rsid w:val="326E7E26"/>
    <w:rsid w:val="338E5729"/>
    <w:rsid w:val="3393237B"/>
    <w:rsid w:val="33EA17CD"/>
    <w:rsid w:val="33F73F1D"/>
    <w:rsid w:val="347026D1"/>
    <w:rsid w:val="3508359B"/>
    <w:rsid w:val="3565017D"/>
    <w:rsid w:val="36745C27"/>
    <w:rsid w:val="3680281D"/>
    <w:rsid w:val="36971C9C"/>
    <w:rsid w:val="376932B2"/>
    <w:rsid w:val="378E5591"/>
    <w:rsid w:val="37DC1CD5"/>
    <w:rsid w:val="38B619AD"/>
    <w:rsid w:val="38F53E2C"/>
    <w:rsid w:val="3930052B"/>
    <w:rsid w:val="396E6E1F"/>
    <w:rsid w:val="39955E8B"/>
    <w:rsid w:val="3AF630AE"/>
    <w:rsid w:val="3B030A5D"/>
    <w:rsid w:val="3B0D21A6"/>
    <w:rsid w:val="3B8406BA"/>
    <w:rsid w:val="3B8D538C"/>
    <w:rsid w:val="3BB6700C"/>
    <w:rsid w:val="3CBB4430"/>
    <w:rsid w:val="3CF63839"/>
    <w:rsid w:val="3D1C4922"/>
    <w:rsid w:val="3D5B544A"/>
    <w:rsid w:val="3EA13331"/>
    <w:rsid w:val="3EE22995"/>
    <w:rsid w:val="3FE21E53"/>
    <w:rsid w:val="4036728D"/>
    <w:rsid w:val="40B732E0"/>
    <w:rsid w:val="42B75819"/>
    <w:rsid w:val="42D73ECB"/>
    <w:rsid w:val="43503578"/>
    <w:rsid w:val="445666A8"/>
    <w:rsid w:val="445F7F16"/>
    <w:rsid w:val="44922770"/>
    <w:rsid w:val="44BA6EFA"/>
    <w:rsid w:val="44FE772F"/>
    <w:rsid w:val="45181E73"/>
    <w:rsid w:val="458D3C21"/>
    <w:rsid w:val="459F4E18"/>
    <w:rsid w:val="45B46040"/>
    <w:rsid w:val="466E068E"/>
    <w:rsid w:val="471D19C3"/>
    <w:rsid w:val="47571674"/>
    <w:rsid w:val="48186C9E"/>
    <w:rsid w:val="48276F9D"/>
    <w:rsid w:val="484306DC"/>
    <w:rsid w:val="48B3438D"/>
    <w:rsid w:val="490E5A67"/>
    <w:rsid w:val="49117305"/>
    <w:rsid w:val="498E0956"/>
    <w:rsid w:val="4A8E3221"/>
    <w:rsid w:val="4B245A16"/>
    <w:rsid w:val="4B83098E"/>
    <w:rsid w:val="4D3F08E5"/>
    <w:rsid w:val="4DFA077B"/>
    <w:rsid w:val="4E034580"/>
    <w:rsid w:val="4E760336"/>
    <w:rsid w:val="4EB731EF"/>
    <w:rsid w:val="4EDD2163"/>
    <w:rsid w:val="4EE3335A"/>
    <w:rsid w:val="505E1082"/>
    <w:rsid w:val="50C35389"/>
    <w:rsid w:val="51024103"/>
    <w:rsid w:val="51C4585C"/>
    <w:rsid w:val="528642FE"/>
    <w:rsid w:val="539F57B0"/>
    <w:rsid w:val="53AE4703"/>
    <w:rsid w:val="53F87A3F"/>
    <w:rsid w:val="552103B8"/>
    <w:rsid w:val="55D43B94"/>
    <w:rsid w:val="567D5FDA"/>
    <w:rsid w:val="56925F29"/>
    <w:rsid w:val="56D007FF"/>
    <w:rsid w:val="57EA58F1"/>
    <w:rsid w:val="59CD1026"/>
    <w:rsid w:val="59CD7278"/>
    <w:rsid w:val="5AA50144"/>
    <w:rsid w:val="5B1213E7"/>
    <w:rsid w:val="5BE370E4"/>
    <w:rsid w:val="5BF31218"/>
    <w:rsid w:val="5C0276AD"/>
    <w:rsid w:val="5D4A130C"/>
    <w:rsid w:val="5E532442"/>
    <w:rsid w:val="5E654692"/>
    <w:rsid w:val="5E7507F8"/>
    <w:rsid w:val="5E7F5697"/>
    <w:rsid w:val="5EB822A5"/>
    <w:rsid w:val="5ECC54B0"/>
    <w:rsid w:val="5FE1582B"/>
    <w:rsid w:val="5FFE3589"/>
    <w:rsid w:val="60C60DD4"/>
    <w:rsid w:val="61184D57"/>
    <w:rsid w:val="61350C32"/>
    <w:rsid w:val="615F2EAC"/>
    <w:rsid w:val="6166248C"/>
    <w:rsid w:val="63100901"/>
    <w:rsid w:val="634D5B78"/>
    <w:rsid w:val="63836F3A"/>
    <w:rsid w:val="639A641D"/>
    <w:rsid w:val="64331517"/>
    <w:rsid w:val="64696B7E"/>
    <w:rsid w:val="64E25391"/>
    <w:rsid w:val="64F83E67"/>
    <w:rsid w:val="659D7645"/>
    <w:rsid w:val="65E23BBE"/>
    <w:rsid w:val="65EE2A50"/>
    <w:rsid w:val="664170E6"/>
    <w:rsid w:val="670627FD"/>
    <w:rsid w:val="6727621A"/>
    <w:rsid w:val="679118E5"/>
    <w:rsid w:val="67D31EFE"/>
    <w:rsid w:val="67F307F2"/>
    <w:rsid w:val="683F70D8"/>
    <w:rsid w:val="6848469A"/>
    <w:rsid w:val="6873723D"/>
    <w:rsid w:val="68E43F44"/>
    <w:rsid w:val="69083E29"/>
    <w:rsid w:val="69461A26"/>
    <w:rsid w:val="69674FF3"/>
    <w:rsid w:val="699102C2"/>
    <w:rsid w:val="69CF4947"/>
    <w:rsid w:val="69E434BD"/>
    <w:rsid w:val="6AD466B8"/>
    <w:rsid w:val="6B4A4F4F"/>
    <w:rsid w:val="6B855E0B"/>
    <w:rsid w:val="6BE96194"/>
    <w:rsid w:val="6C16685D"/>
    <w:rsid w:val="6C33740F"/>
    <w:rsid w:val="6CF110B0"/>
    <w:rsid w:val="6D035033"/>
    <w:rsid w:val="6D142D9C"/>
    <w:rsid w:val="6DF85DB5"/>
    <w:rsid w:val="6EA14B04"/>
    <w:rsid w:val="6EA76147"/>
    <w:rsid w:val="6F71548B"/>
    <w:rsid w:val="6FA0300D"/>
    <w:rsid w:val="6FC203E7"/>
    <w:rsid w:val="6FDB5DF3"/>
    <w:rsid w:val="70231548"/>
    <w:rsid w:val="704C355C"/>
    <w:rsid w:val="70652001"/>
    <w:rsid w:val="706C020A"/>
    <w:rsid w:val="70AB3B69"/>
    <w:rsid w:val="71BC1C54"/>
    <w:rsid w:val="7268322D"/>
    <w:rsid w:val="72F95A41"/>
    <w:rsid w:val="730613D9"/>
    <w:rsid w:val="733817AF"/>
    <w:rsid w:val="735E1215"/>
    <w:rsid w:val="73B952FB"/>
    <w:rsid w:val="73CE17F9"/>
    <w:rsid w:val="73F456D6"/>
    <w:rsid w:val="74116287"/>
    <w:rsid w:val="745B39A7"/>
    <w:rsid w:val="75355FA6"/>
    <w:rsid w:val="753F0BD2"/>
    <w:rsid w:val="757107D6"/>
    <w:rsid w:val="75FA2D4B"/>
    <w:rsid w:val="765D506A"/>
    <w:rsid w:val="768E0063"/>
    <w:rsid w:val="7696026B"/>
    <w:rsid w:val="76C577FD"/>
    <w:rsid w:val="77677463"/>
    <w:rsid w:val="77701517"/>
    <w:rsid w:val="77B70EF4"/>
    <w:rsid w:val="78485FF0"/>
    <w:rsid w:val="7892370F"/>
    <w:rsid w:val="79735B7C"/>
    <w:rsid w:val="7990694F"/>
    <w:rsid w:val="79950C79"/>
    <w:rsid w:val="79E9735F"/>
    <w:rsid w:val="7A3031E0"/>
    <w:rsid w:val="7A964434"/>
    <w:rsid w:val="7B0A1C83"/>
    <w:rsid w:val="7B315461"/>
    <w:rsid w:val="7B705F89"/>
    <w:rsid w:val="7CB73744"/>
    <w:rsid w:val="7CCF6CE0"/>
    <w:rsid w:val="7CFF25B5"/>
    <w:rsid w:val="7D4C0330"/>
    <w:rsid w:val="7D7564C5"/>
    <w:rsid w:val="7DFDA88E"/>
    <w:rsid w:val="7E4E00D8"/>
    <w:rsid w:val="7E9462D1"/>
    <w:rsid w:val="7EEB01F1"/>
    <w:rsid w:val="7F402117"/>
    <w:rsid w:val="7F453289"/>
    <w:rsid w:val="7F9B10FB"/>
    <w:rsid w:val="BFBB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4">
    <w:name w:val="Plain Text"/>
    <w:basedOn w:val="1"/>
    <w:autoRedefine/>
    <w:qFormat/>
    <w:uiPriority w:val="99"/>
    <w:rPr>
      <w:rFonts w:ascii="宋体" w:hAnsi="Courier New" w:cs="宋体"/>
      <w:szCs w:val="21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autoRedefine/>
    <w:qFormat/>
    <w:uiPriority w:val="0"/>
    <w:pPr>
      <w:spacing w:before="240" w:after="60"/>
      <w:outlineLvl w:val="0"/>
    </w:pPr>
    <w:rPr>
      <w:rFonts w:ascii="Cambria" w:hAnsi="Cambria" w:eastAsia="宋体" w:cs="Times New Roman"/>
      <w:b/>
      <w:bCs/>
      <w:sz w:val="24"/>
      <w:szCs w:val="32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（缩进）"/>
    <w:basedOn w:val="1"/>
    <w:autoRedefine/>
    <w:qFormat/>
    <w:uiPriority w:val="0"/>
    <w:pPr>
      <w:spacing w:before="156" w:after="156"/>
    </w:pPr>
  </w:style>
  <w:style w:type="paragraph" w:customStyle="1" w:styleId="13">
    <w:name w:val="Fließtext"/>
    <w:basedOn w:val="1"/>
    <w:autoRedefine/>
    <w:qFormat/>
    <w:uiPriority w:val="99"/>
    <w:pPr>
      <w:overflowPunct w:val="0"/>
      <w:autoSpaceDE w:val="0"/>
      <w:autoSpaceDN w:val="0"/>
      <w:adjustRightInd w:val="0"/>
    </w:pPr>
    <w:rPr>
      <w:kern w:val="28"/>
      <w:szCs w:val="20"/>
    </w:rPr>
  </w:style>
  <w:style w:type="paragraph" w:customStyle="1" w:styleId="14">
    <w:name w:val="Body text|1"/>
    <w:basedOn w:val="1"/>
    <w:autoRedefine/>
    <w:qFormat/>
    <w:uiPriority w:val="0"/>
    <w:pPr>
      <w:spacing w:before="100" w:beforeAutospacing="1" w:after="180" w:line="468" w:lineRule="auto"/>
      <w:ind w:firstLine="400"/>
      <w:jc w:val="left"/>
    </w:pPr>
    <w:rPr>
      <w:rFonts w:ascii="宋体" w:hAnsi="宋体" w:cs="宋体"/>
      <w:kern w:val="0"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71688b8d-4ff1-4d78-b50c-5951e39353d4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6E162C2A</paraID>
      <start>27</start>
      <end>31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51bd01a-72ed-426d-bafa-3ef7462303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3888</Words>
  <Characters>4141</Characters>
  <Lines>0</Lines>
  <Paragraphs>0</Paragraphs>
  <TotalTime>16</TotalTime>
  <ScaleCrop>false</ScaleCrop>
  <LinksUpToDate>false</LinksUpToDate>
  <CharactersWithSpaces>4267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2024-06-20T17:06:00Z</dcterms:created>
  <dc:creator>魏宏玥</dc:creator>
  <cp:lastModifiedBy>陈赫</cp:lastModifiedBy>
  <cp:lastPrinted>2026-03-31T09:32:00Z</cp:lastPrinted>
  <dcterms:modified xsi:type="dcterms:W3CDTF">2026-08-04T07:53:37Z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798550ED2948477B83136BD9DBB764BA_13</vt:lpwstr>
  </property>
  <property fmtid="{D5CDD505-2E9C-101B-9397-08002B2CF9AE}" pid="4" name="KSOTemplateDocerSaveRecord">
    <vt:lpwstr>eyJoZGlkIjoiYWFkN2IzNTAwZDFkNjQ2MjYwMDdjZGY0NjJhODFmYmEiLCJ1c2VySWQiOiIzNDkxMDAzODEifQ==</vt:lpwstr>
  </property>
</Properties>
</file>